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6E614" w14:textId="1D2C203D" w:rsidR="00A45695" w:rsidRDefault="00FC0D4C" w:rsidP="00C240CE">
      <w:pPr>
        <w:pStyle w:val="Title"/>
      </w:pPr>
      <w:r>
        <w:rPr>
          <w:noProof/>
        </w:rPr>
        <w:drawing>
          <wp:anchor distT="0" distB="0" distL="114300" distR="114300" simplePos="0" relativeHeight="251659264" behindDoc="1" locked="0" layoutInCell="1" allowOverlap="1" wp14:anchorId="43629062" wp14:editId="40DD8C64">
            <wp:simplePos x="0" y="0"/>
            <wp:positionH relativeFrom="column">
              <wp:posOffset>-716280</wp:posOffset>
            </wp:positionH>
            <wp:positionV relativeFrom="page">
              <wp:posOffset>899160</wp:posOffset>
            </wp:positionV>
            <wp:extent cx="1348740" cy="1318895"/>
            <wp:effectExtent l="0" t="0" r="3810" b="0"/>
            <wp:wrapTight wrapText="bothSides">
              <wp:wrapPolygon edited="0">
                <wp:start x="0" y="0"/>
                <wp:lineTo x="0" y="21215"/>
                <wp:lineTo x="21356" y="21215"/>
                <wp:lineTo x="21356" y="0"/>
                <wp:lineTo x="0" y="0"/>
              </wp:wrapPolygon>
            </wp:wrapTight>
            <wp:docPr id="116437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7453" name="Picture 11643745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8740" cy="1318895"/>
                    </a:xfrm>
                    <a:prstGeom prst="rect">
                      <a:avLst/>
                    </a:prstGeom>
                  </pic:spPr>
                </pic:pic>
              </a:graphicData>
            </a:graphic>
            <wp14:sizeRelH relativeFrom="margin">
              <wp14:pctWidth>0</wp14:pctWidth>
            </wp14:sizeRelH>
            <wp14:sizeRelV relativeFrom="margin">
              <wp14:pctHeight>0</wp14:pctHeight>
            </wp14:sizeRelV>
          </wp:anchor>
        </w:drawing>
      </w:r>
      <w:r w:rsidR="00C240CE">
        <w:t xml:space="preserve">   </w:t>
      </w:r>
      <w:r w:rsidR="00A45695">
        <w:t>Berkshire RFU Proposal:</w:t>
      </w:r>
    </w:p>
    <w:p w14:paraId="277900C9" w14:textId="1E766625" w:rsidR="001B2B52" w:rsidRDefault="001B2B52" w:rsidP="00C240CE">
      <w:pPr>
        <w:pStyle w:val="Title"/>
        <w:ind w:left="1440"/>
        <w:rPr>
          <w:lang w:eastAsia="en-GB"/>
        </w:rPr>
      </w:pPr>
      <w:r>
        <w:t>Amend</w:t>
      </w:r>
      <w:r w:rsidR="00A45695">
        <w:t>ment of</w:t>
      </w:r>
      <w:r>
        <w:t xml:space="preserve"> the Vice</w:t>
      </w:r>
      <w:r w:rsidR="00B06C7D">
        <w:t xml:space="preserve"> P</w:t>
      </w:r>
      <w:r>
        <w:t>resident Membership Category</w:t>
      </w:r>
    </w:p>
    <w:p w14:paraId="0F7EC6DB" w14:textId="77777777" w:rsidR="00F96212" w:rsidRDefault="00F96212">
      <w:pPr>
        <w:pStyle w:val="Subtitle"/>
      </w:pPr>
    </w:p>
    <w:p w14:paraId="022BC314" w14:textId="77FB0DA5" w:rsidR="001B2B52" w:rsidRDefault="001B2B52">
      <w:pPr>
        <w:pStyle w:val="Subtitle"/>
        <w:rPr>
          <w:lang w:eastAsia="en-GB"/>
        </w:rPr>
      </w:pPr>
      <w:r>
        <w:t xml:space="preserve">For consideration by the Berkshire RFU Executive and, subject to Executive approval, for submission to </w:t>
      </w:r>
      <w:r w:rsidR="00F45ACB">
        <w:t>the Annual</w:t>
      </w:r>
      <w:r>
        <w:t xml:space="preserve"> General Meeting of the members of Berkshire CB</w:t>
      </w:r>
    </w:p>
    <w:p w14:paraId="3420E8E3" w14:textId="77777777" w:rsidR="001B2B52" w:rsidRDefault="001B2B52">
      <w:pPr>
        <w:pStyle w:val="Heading1"/>
        <w:rPr>
          <w:rFonts w:asciiTheme="minorHAnsi" w:hAnsiTheme="minorHAnsi" w:cstheme="minorBidi"/>
          <w:lang w:eastAsia="en-GB"/>
        </w:rPr>
      </w:pPr>
      <w:r>
        <w:rPr>
          <w:rFonts w:asciiTheme="minorHAnsi" w:hAnsiTheme="minorHAnsi" w:cstheme="minorBidi"/>
        </w:rPr>
        <w:t>1. Purpose of this Proposal</w:t>
      </w:r>
    </w:p>
    <w:p w14:paraId="6505B4A9" w14:textId="77777777" w:rsidR="001B2B52" w:rsidRDefault="001B2B52">
      <w:pPr>
        <w:rPr>
          <w:lang w:eastAsia="en-GB"/>
        </w:rPr>
      </w:pPr>
      <w:r>
        <w:t>This proposal seeks approval to revise the Berkshire CB Vice President membership structure so that it better reflects the value attached to access to the County’s allocation of international tickets and creates an opportunity to generate additional income for reinvestment into the County game.</w:t>
      </w:r>
    </w:p>
    <w:p w14:paraId="3A190D64" w14:textId="759541CD" w:rsidR="001B2B52" w:rsidRDefault="001B2B52">
      <w:pPr>
        <w:rPr>
          <w:lang w:eastAsia="en-GB"/>
        </w:rPr>
      </w:pPr>
      <w:r>
        <w:t xml:space="preserve">The proposal is intended first for consideration by the Berkshire RFU Executive and, if supported, for approval by </w:t>
      </w:r>
      <w:r w:rsidR="007271E8">
        <w:t>the Annual</w:t>
      </w:r>
      <w:r>
        <w:t xml:space="preserve"> General Meeting of the members of Berkshire CB in accordance with the Berkshire County RFU Constitution and Bye Laws, which state that changes to the Constitution and Bye Laws must be approved at a General Meeting, and the current Vice President provision refers to election at an annual subscription of not less than £50 including the international ticket application form.</w:t>
      </w:r>
    </w:p>
    <w:p w14:paraId="406E6E51" w14:textId="77777777" w:rsidR="001B2B52" w:rsidRDefault="001B2B52">
      <w:pPr>
        <w:pStyle w:val="Heading1"/>
        <w:rPr>
          <w:rFonts w:asciiTheme="minorHAnsi" w:hAnsiTheme="minorHAnsi" w:cstheme="minorBidi"/>
          <w:lang w:eastAsia="en-GB"/>
        </w:rPr>
      </w:pPr>
      <w:r>
        <w:rPr>
          <w:rFonts w:asciiTheme="minorHAnsi" w:hAnsiTheme="minorHAnsi" w:cstheme="minorBidi"/>
        </w:rPr>
        <w:t>2. Background</w:t>
      </w:r>
    </w:p>
    <w:p w14:paraId="21B01074" w14:textId="22F408A1" w:rsidR="001B2B52" w:rsidRDefault="001B2B52">
      <w:pPr>
        <w:rPr>
          <w:lang w:eastAsia="en-GB"/>
        </w:rPr>
      </w:pPr>
      <w:r>
        <w:t>At present, Berkshire CB operates a single Vice President membership category at a minimum subscription of £50 per annum. In practice, this membership currently provides Vice Presidents with almost guaranteed access to purchase tickets</w:t>
      </w:r>
      <w:r w:rsidR="000B1BD4">
        <w:t xml:space="preserve"> at face value</w:t>
      </w:r>
      <w:r>
        <w:t xml:space="preserve"> from the County’s allocation of international tickets, with no additional cost attached to that access beyond the annual subscription.</w:t>
      </w:r>
    </w:p>
    <w:p w14:paraId="05E486F2" w14:textId="77777777" w:rsidR="001B2B52" w:rsidRDefault="001B2B52">
      <w:pPr>
        <w:rPr>
          <w:lang w:eastAsia="en-GB"/>
        </w:rPr>
      </w:pPr>
      <w:r>
        <w:t>In recent months, with support from the County’s International Ticket Lead, consideration has been given to how Berkshire CB can derive greater financial benefit from its allocation of international tickets. It is clear that there is an opportunity to raise additional funds from access to these tickets and to reinvest those funds in support of the County game.</w:t>
      </w:r>
    </w:p>
    <w:p w14:paraId="30A28981" w14:textId="77777777" w:rsidR="00696893" w:rsidRDefault="00696893"/>
    <w:p w14:paraId="686FBEA4" w14:textId="271D7873" w:rsidR="001B2B52" w:rsidRDefault="001B2B52">
      <w:pPr>
        <w:rPr>
          <w:lang w:eastAsia="en-GB"/>
        </w:rPr>
      </w:pPr>
      <w:r>
        <w:lastRenderedPageBreak/>
        <w:t>This review has focused particularly on two areas: sponsorship arrangements and the Vice President membership category. The conclusion is that the current single-category structure does not adequately reflect the value of ticket access and limits Berkshire CB’s ability to maximise a legitimate source of income for the benefit of the game in the County.</w:t>
      </w:r>
    </w:p>
    <w:p w14:paraId="3E0839A9" w14:textId="77777777" w:rsidR="001B2B52" w:rsidRDefault="001B2B52">
      <w:pPr>
        <w:pStyle w:val="Heading1"/>
        <w:rPr>
          <w:rFonts w:asciiTheme="minorHAnsi" w:hAnsiTheme="minorHAnsi" w:cstheme="minorBidi"/>
          <w:lang w:eastAsia="en-GB"/>
        </w:rPr>
      </w:pPr>
      <w:r>
        <w:rPr>
          <w:rFonts w:asciiTheme="minorHAnsi" w:hAnsiTheme="minorHAnsi" w:cstheme="minorBidi"/>
        </w:rPr>
        <w:t>3. Proposed Change</w:t>
      </w:r>
    </w:p>
    <w:p w14:paraId="48420AF0" w14:textId="77777777" w:rsidR="001B2B52" w:rsidRDefault="001B2B52">
      <w:pPr>
        <w:rPr>
          <w:lang w:eastAsia="en-GB"/>
        </w:rPr>
      </w:pPr>
      <w:r>
        <w:t>It is proposed that Berkshire CB replaces the current single Vice President membership category with a revised three-tier structure as follows:</w:t>
      </w:r>
    </w:p>
    <w:p w14:paraId="702FF2B0" w14:textId="221AD3AC" w:rsidR="001B2B52" w:rsidRDefault="001B2B52" w:rsidP="001B2B52">
      <w:pPr>
        <w:pStyle w:val="ListParagraph"/>
        <w:numPr>
          <w:ilvl w:val="0"/>
          <w:numId w:val="1"/>
        </w:numPr>
        <w:rPr>
          <w:lang w:eastAsia="en-GB"/>
        </w:rPr>
      </w:pPr>
      <w:r>
        <w:t>Vice President – annual subscription at a £50 fee, with no priority access to international tickets. Members in this category would only be offered ticket access after all other ticket allocation avenues have been exhausted.</w:t>
      </w:r>
    </w:p>
    <w:p w14:paraId="7A7E4411" w14:textId="77777777" w:rsidR="001B2B52" w:rsidRDefault="001B2B52" w:rsidP="001B2B52">
      <w:pPr>
        <w:pStyle w:val="ListParagraph"/>
        <w:numPr>
          <w:ilvl w:val="0"/>
          <w:numId w:val="1"/>
        </w:numPr>
      </w:pPr>
      <w:r>
        <w:t>Premium Vice President – annual subscription of £150, with access to purchase up to 2 international tickets per year.</w:t>
      </w:r>
    </w:p>
    <w:p w14:paraId="59064360" w14:textId="77777777" w:rsidR="001B2B52" w:rsidRDefault="001B2B52" w:rsidP="001B2B52">
      <w:pPr>
        <w:pStyle w:val="ListParagraph"/>
        <w:numPr>
          <w:ilvl w:val="0"/>
          <w:numId w:val="1"/>
        </w:numPr>
      </w:pPr>
      <w:r>
        <w:t>Platinum Vice President – annual subscription of £300, with access to purchase up to 4 international tickets per year.</w:t>
      </w:r>
    </w:p>
    <w:p w14:paraId="7F324E1A" w14:textId="77777777" w:rsidR="001B2B52" w:rsidRDefault="001B2B52">
      <w:pPr>
        <w:rPr>
          <w:lang w:eastAsia="en-GB"/>
        </w:rPr>
      </w:pPr>
      <w:r>
        <w:t>The Premium and Platinum price points are considered to be in line with the value Berkshire CB would reasonably expect to receive through sponsorship arrangements that provide comparable access to international tickets.</w:t>
      </w:r>
    </w:p>
    <w:p w14:paraId="3D1C5599" w14:textId="77777777" w:rsidR="001B2B52" w:rsidRDefault="001B2B52">
      <w:pPr>
        <w:rPr>
          <w:lang w:eastAsia="en-GB"/>
        </w:rPr>
      </w:pPr>
      <w:r>
        <w:t>For the avoidance of doubt, the detailed administration of ticket allocation, including eligibility, timing, application procedures and any unused allocation process, would remain subject to the County’s ticketing procedures as approved from time to time.</w:t>
      </w:r>
    </w:p>
    <w:p w14:paraId="1A85EA19" w14:textId="77777777" w:rsidR="001B2B52" w:rsidRDefault="001B2B52">
      <w:pPr>
        <w:pStyle w:val="Heading1"/>
        <w:rPr>
          <w:rFonts w:asciiTheme="minorHAnsi" w:hAnsiTheme="minorHAnsi" w:cstheme="minorBidi"/>
          <w:lang w:eastAsia="en-GB"/>
        </w:rPr>
      </w:pPr>
      <w:r>
        <w:rPr>
          <w:rFonts w:asciiTheme="minorHAnsi" w:hAnsiTheme="minorHAnsi" w:cstheme="minorBidi"/>
        </w:rPr>
        <w:t>4. Rationale and Benefits</w:t>
      </w:r>
    </w:p>
    <w:p w14:paraId="250FD6C9" w14:textId="77777777" w:rsidR="001B2B52" w:rsidRDefault="001B2B52">
      <w:pPr>
        <w:rPr>
          <w:lang w:eastAsia="en-GB"/>
        </w:rPr>
      </w:pPr>
      <w:r>
        <w:t>The principal aim of this proposal is to ensure that Berkshire CB receives a fairer financial return from one of its limited and valuable assets, namely access to its allocation of international tickets. By aligning the level of ticket access with the level of Vice President subscription, the County can create a clearer and more equitable structure that reflects the benefit being offered.</w:t>
      </w:r>
    </w:p>
    <w:p w14:paraId="0B3652C1" w14:textId="77777777" w:rsidR="001B2B52" w:rsidRDefault="001B2B52">
      <w:pPr>
        <w:rPr>
          <w:lang w:eastAsia="en-GB"/>
        </w:rPr>
      </w:pPr>
      <w:r>
        <w:t>This approach would provide Berkshire CB with an additional and potentially recurring source of income that can be reinvested into the County game, including support for rugby development, player pathways, coaching, referee development and other priorities determined by the Executive.</w:t>
      </w:r>
    </w:p>
    <w:p w14:paraId="44971CB3" w14:textId="77777777" w:rsidR="001B2B52" w:rsidRDefault="001B2B52">
      <w:pPr>
        <w:rPr>
          <w:lang w:eastAsia="en-GB"/>
        </w:rPr>
      </w:pPr>
      <w:r>
        <w:t>It would also preserve an entry-level Vice President category for those who wish to continue to support Berkshire CB, while distinguishing clearly between general Vice President status and enhanced categories that include defined levels of ticket access.</w:t>
      </w:r>
    </w:p>
    <w:p w14:paraId="1C85A8B1" w14:textId="77777777" w:rsidR="001B2B52" w:rsidRDefault="001B2B52">
      <w:pPr>
        <w:pStyle w:val="Heading1"/>
        <w:rPr>
          <w:rFonts w:asciiTheme="minorHAnsi" w:hAnsiTheme="minorHAnsi" w:cstheme="minorBidi"/>
          <w:lang w:eastAsia="en-GB"/>
        </w:rPr>
      </w:pPr>
      <w:r>
        <w:rPr>
          <w:rFonts w:asciiTheme="minorHAnsi" w:hAnsiTheme="minorHAnsi" w:cstheme="minorBidi"/>
        </w:rPr>
        <w:lastRenderedPageBreak/>
        <w:t>5. Constitutional and Operational Implications</w:t>
      </w:r>
    </w:p>
    <w:p w14:paraId="2807F80C" w14:textId="77777777" w:rsidR="001B2B52" w:rsidRDefault="001B2B52">
      <w:pPr>
        <w:rPr>
          <w:lang w:eastAsia="en-GB"/>
        </w:rPr>
      </w:pPr>
      <w:r>
        <w:t>As the current Berkshire County RFU Constitution and related membership materials refer to the appointment of Vice Presidents at an annual subscription of not less than £50, implementation of this proposal may require an amendment to the relevant constitutional or bye-law wording, together with consequential updates to the Vice President membership form and any ticketing guidance issued by the County.</w:t>
      </w:r>
    </w:p>
    <w:p w14:paraId="74213737" w14:textId="1B624B7F" w:rsidR="001B2B52" w:rsidRDefault="001B2B52">
      <w:pPr>
        <w:rPr>
          <w:lang w:eastAsia="en-GB"/>
        </w:rPr>
      </w:pPr>
      <w:r>
        <w:t>If approved in principle, the Executive is therefore requested to determine the precise drafting required for submission to a</w:t>
      </w:r>
      <w:r w:rsidR="001F1EB2">
        <w:t>n Annual</w:t>
      </w:r>
      <w:r>
        <w:t xml:space="preserve"> General Meeting, including the subscription level for the standard Vice President category and any transitional arrangements for existing Vice Presidents.</w:t>
      </w:r>
    </w:p>
    <w:p w14:paraId="6587F743" w14:textId="77777777" w:rsidR="001B2B52" w:rsidRDefault="001B2B52">
      <w:pPr>
        <w:pStyle w:val="Heading1"/>
        <w:rPr>
          <w:rFonts w:asciiTheme="minorHAnsi" w:hAnsiTheme="minorHAnsi" w:cstheme="minorBidi"/>
          <w:lang w:eastAsia="en-GB"/>
        </w:rPr>
      </w:pPr>
      <w:r>
        <w:rPr>
          <w:rFonts w:asciiTheme="minorHAnsi" w:hAnsiTheme="minorHAnsi" w:cstheme="minorBidi"/>
        </w:rPr>
        <w:t>6. Resolution for Executive Approval</w:t>
      </w:r>
    </w:p>
    <w:p w14:paraId="1BF2D371" w14:textId="5041189D" w:rsidR="001B2B52" w:rsidRDefault="001B2B52">
      <w:pPr>
        <w:rPr>
          <w:lang w:eastAsia="en-GB"/>
        </w:rPr>
      </w:pPr>
      <w:r>
        <w:t xml:space="preserve">It is recommended that the Berkshire RFU Executive approves in principle the introduction of a revised Vice President membership structure comprising a standard Vice President category, a Premium Vice President category and a Platinum Vice President category, on the basis set out in this proposal, and authorises the preparation of the necessary constitutional and administrative amendments for submission to </w:t>
      </w:r>
      <w:r w:rsidR="004B1EDE">
        <w:t>the Annual</w:t>
      </w:r>
      <w:r>
        <w:t xml:space="preserve"> General Meeting of the members of Berkshire CB.</w:t>
      </w:r>
    </w:p>
    <w:p w14:paraId="3E521D72" w14:textId="77777777" w:rsidR="001B2B52" w:rsidRDefault="001B2B52">
      <w:pPr>
        <w:pStyle w:val="Heading1"/>
        <w:rPr>
          <w:rFonts w:asciiTheme="minorHAnsi" w:hAnsiTheme="minorHAnsi" w:cstheme="minorBidi"/>
          <w:lang w:eastAsia="en-GB"/>
        </w:rPr>
      </w:pPr>
      <w:r>
        <w:rPr>
          <w:rFonts w:asciiTheme="minorHAnsi" w:hAnsiTheme="minorHAnsi" w:cstheme="minorBidi"/>
        </w:rPr>
        <w:t>7. Resolution for General Meeting Approval</w:t>
      </w:r>
    </w:p>
    <w:p w14:paraId="11820A84" w14:textId="77777777" w:rsidR="001B2B52" w:rsidRDefault="001B2B52">
      <w:pPr>
        <w:rPr>
          <w:lang w:eastAsia="en-GB"/>
        </w:rPr>
      </w:pPr>
      <w:r>
        <w:t>That the members of Berkshire CB approve the amendment of the Vice President membership category and any associated constitutional or bye-law wording so as to permit the introduction of a revised three-tier Vice President structure, consisting of:</w:t>
      </w:r>
    </w:p>
    <w:p w14:paraId="0C29C073" w14:textId="77777777" w:rsidR="001B2B52" w:rsidRDefault="001B2B52" w:rsidP="001B2B52">
      <w:pPr>
        <w:pStyle w:val="ListParagraph"/>
        <w:numPr>
          <w:ilvl w:val="0"/>
          <w:numId w:val="2"/>
        </w:numPr>
        <w:rPr>
          <w:lang w:eastAsia="en-GB"/>
        </w:rPr>
      </w:pPr>
      <w:r>
        <w:t>a standard Vice President category at a subscription to be determined, without priority access to international tickets;</w:t>
      </w:r>
    </w:p>
    <w:p w14:paraId="38C8A909" w14:textId="77777777" w:rsidR="001B2B52" w:rsidRDefault="001B2B52" w:rsidP="001B2B52">
      <w:pPr>
        <w:pStyle w:val="ListParagraph"/>
        <w:numPr>
          <w:ilvl w:val="0"/>
          <w:numId w:val="2"/>
        </w:numPr>
      </w:pPr>
      <w:r>
        <w:t>a Premium Vice President category at an annual subscription of £150, with access to purchase up to 2 international tickets per year; and</w:t>
      </w:r>
    </w:p>
    <w:p w14:paraId="05098D06" w14:textId="77777777" w:rsidR="001B2B52" w:rsidRDefault="001B2B52" w:rsidP="001B2B52">
      <w:pPr>
        <w:pStyle w:val="ListParagraph"/>
        <w:numPr>
          <w:ilvl w:val="0"/>
          <w:numId w:val="2"/>
        </w:numPr>
      </w:pPr>
      <w:r>
        <w:t>a Platinum Vice President category at an annual subscription of £300, with access to purchase up to 4 international tickets per year,</w:t>
      </w:r>
    </w:p>
    <w:p w14:paraId="2321A7A1" w14:textId="77777777" w:rsidR="001B2B52" w:rsidRDefault="001B2B52">
      <w:pPr>
        <w:rPr>
          <w:lang w:eastAsia="en-GB"/>
        </w:rPr>
      </w:pPr>
      <w:r>
        <w:t>with the detailed operation of the scheme, including ticket allocation procedures and transitional arrangements, to be determined by the Executive.</w:t>
      </w:r>
    </w:p>
    <w:p w14:paraId="0215A6A0" w14:textId="77777777" w:rsidR="001B2B52" w:rsidRDefault="001B2B52"/>
    <w:sectPr w:rsidR="001B2B52" w:rsidSect="001B2B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512FB"/>
    <w:multiLevelType w:val="multilevel"/>
    <w:tmpl w:val="B790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770169"/>
    <w:multiLevelType w:val="multilevel"/>
    <w:tmpl w:val="A3EAB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9354221">
    <w:abstractNumId w:val="0"/>
  </w:num>
  <w:num w:numId="2" w16cid:durableId="1705206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B52"/>
    <w:rsid w:val="000B1BD4"/>
    <w:rsid w:val="001B2B52"/>
    <w:rsid w:val="001F1EB2"/>
    <w:rsid w:val="00287048"/>
    <w:rsid w:val="004B1EDE"/>
    <w:rsid w:val="004E1349"/>
    <w:rsid w:val="00625770"/>
    <w:rsid w:val="00696893"/>
    <w:rsid w:val="007271E8"/>
    <w:rsid w:val="00967865"/>
    <w:rsid w:val="00A45695"/>
    <w:rsid w:val="00B06C7D"/>
    <w:rsid w:val="00C240CE"/>
    <w:rsid w:val="00C77179"/>
    <w:rsid w:val="00F45ACB"/>
    <w:rsid w:val="00F96212"/>
    <w:rsid w:val="00FC0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59A6"/>
  <w15:chartTrackingRefBased/>
  <w15:docId w15:val="{49113397-F933-491C-9BED-4ED3D9CB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2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2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2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2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2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2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2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2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2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2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2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2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2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B52"/>
    <w:rPr>
      <w:rFonts w:eastAsiaTheme="majorEastAsia" w:cstheme="majorBidi"/>
      <w:color w:val="272727" w:themeColor="text1" w:themeTint="D8"/>
    </w:rPr>
  </w:style>
  <w:style w:type="paragraph" w:styleId="Title">
    <w:name w:val="Title"/>
    <w:basedOn w:val="Normal"/>
    <w:next w:val="Normal"/>
    <w:link w:val="TitleChar"/>
    <w:uiPriority w:val="10"/>
    <w:qFormat/>
    <w:rsid w:val="001B2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B52"/>
    <w:pPr>
      <w:spacing w:before="160"/>
      <w:jc w:val="center"/>
    </w:pPr>
    <w:rPr>
      <w:i/>
      <w:iCs/>
      <w:color w:val="404040" w:themeColor="text1" w:themeTint="BF"/>
    </w:rPr>
  </w:style>
  <w:style w:type="character" w:customStyle="1" w:styleId="QuoteChar">
    <w:name w:val="Quote Char"/>
    <w:basedOn w:val="DefaultParagraphFont"/>
    <w:link w:val="Quote"/>
    <w:uiPriority w:val="29"/>
    <w:rsid w:val="001B2B52"/>
    <w:rPr>
      <w:i/>
      <w:iCs/>
      <w:color w:val="404040" w:themeColor="text1" w:themeTint="BF"/>
    </w:rPr>
  </w:style>
  <w:style w:type="paragraph" w:styleId="ListParagraph">
    <w:name w:val="List Paragraph"/>
    <w:basedOn w:val="Normal"/>
    <w:uiPriority w:val="34"/>
    <w:qFormat/>
    <w:rsid w:val="001B2B52"/>
    <w:pPr>
      <w:ind w:left="720"/>
      <w:contextualSpacing/>
    </w:pPr>
  </w:style>
  <w:style w:type="character" w:styleId="IntenseEmphasis">
    <w:name w:val="Intense Emphasis"/>
    <w:basedOn w:val="DefaultParagraphFont"/>
    <w:uiPriority w:val="21"/>
    <w:qFormat/>
    <w:rsid w:val="001B2B52"/>
    <w:rPr>
      <w:i/>
      <w:iCs/>
      <w:color w:val="0F4761" w:themeColor="accent1" w:themeShade="BF"/>
    </w:rPr>
  </w:style>
  <w:style w:type="paragraph" w:styleId="IntenseQuote">
    <w:name w:val="Intense Quote"/>
    <w:basedOn w:val="Normal"/>
    <w:next w:val="Normal"/>
    <w:link w:val="IntenseQuoteChar"/>
    <w:uiPriority w:val="30"/>
    <w:qFormat/>
    <w:rsid w:val="001B2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2B52"/>
    <w:rPr>
      <w:i/>
      <w:iCs/>
      <w:color w:val="0F4761" w:themeColor="accent1" w:themeShade="BF"/>
    </w:rPr>
  </w:style>
  <w:style w:type="character" w:styleId="IntenseReference">
    <w:name w:val="Intense Reference"/>
    <w:basedOn w:val="DefaultParagraphFont"/>
    <w:uiPriority w:val="32"/>
    <w:qFormat/>
    <w:rsid w:val="001B2B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5379</Characters>
  <Application>Microsoft Office Word</Application>
  <DocSecurity>0</DocSecurity>
  <Lines>94</Lines>
  <Paragraphs>37</Paragraphs>
  <ScaleCrop>false</ScaleCrop>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Wilson</dc:creator>
  <cp:keywords/>
  <dc:description/>
  <cp:lastModifiedBy>Ian Wilson</cp:lastModifiedBy>
  <cp:revision>15</cp:revision>
  <dcterms:created xsi:type="dcterms:W3CDTF">2026-06-04T09:29:00Z</dcterms:created>
  <dcterms:modified xsi:type="dcterms:W3CDTF">2026-06-28T10:23:00Z</dcterms:modified>
</cp:coreProperties>
</file>